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0513D0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700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0513D0" w:rsidP="00B4247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نمونه سوالات مهم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فارسی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پایه پنجم (ترم اول) 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0513D0" w:rsidP="00B4247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نمونه سوالات مهم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فارسی</w:t>
                      </w: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پایه پنجم (ترم اول) 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051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0513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rtl/>
          <w:lang w:bidi="fa-IR"/>
        </w:rPr>
      </w:pPr>
    </w:p>
    <w:p w:rsidR="00E44EB7" w:rsidRDefault="00E44EB7" w:rsidP="00E44EB7">
      <w:pPr>
        <w:bidi/>
        <w:rPr>
          <w:rtl/>
          <w:lang w:bidi="fa-IR"/>
        </w:rPr>
      </w:pPr>
    </w:p>
    <w:p w:rsidR="00E552A3" w:rsidRDefault="00E552A3" w:rsidP="00E552A3">
      <w:pPr>
        <w:bidi/>
        <w:rPr>
          <w:lang w:bidi="fa-IR"/>
        </w:rPr>
      </w:pPr>
    </w:p>
    <w:p w:rsidR="00B42479" w:rsidRDefault="00B42479" w:rsidP="00B42479">
      <w:pPr>
        <w:pStyle w:val="ListParagraph"/>
        <w:numPr>
          <w:ilvl w:val="0"/>
          <w:numId w:val="4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 xml:space="preserve">هر یک از شعرهای زیر را کدام شاعر سروده است . </w:t>
      </w:r>
    </w:p>
    <w:p w:rsidR="00E552A3" w:rsidRDefault="00E552A3" w:rsidP="00E552A3">
      <w:pPr>
        <w:pStyle w:val="ListParagraph"/>
        <w:numPr>
          <w:ilvl w:val="0"/>
          <w:numId w:val="4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</w:p>
    <w:p w:rsidR="00D1590F" w:rsidRDefault="00B42479" w:rsidP="00B42479">
      <w:pPr>
        <w:pStyle w:val="ListParagraph"/>
        <w:tabs>
          <w:tab w:val="left" w:pos="10226"/>
        </w:tabs>
        <w:bidi/>
        <w:ind w:left="1800"/>
        <w:jc w:val="both"/>
        <w:rPr>
          <w:rFonts w:cstheme="minorHAnsi" w:hint="cs"/>
          <w:color w:val="000000" w:themeColor="text1"/>
          <w:rtl/>
          <w:lang w:bidi="fa-IR"/>
        </w:rPr>
      </w:pPr>
      <w:r>
        <w:rPr>
          <w:rFonts w:cstheme="minorHAnsi" w:hint="cs"/>
          <w:rtl/>
          <w:lang w:bidi="fa-IR"/>
        </w:rPr>
        <w:t>الف. رقص باد، خنده ی گل (</w:t>
      </w:r>
      <w:r>
        <w:rPr>
          <w:rFonts w:cstheme="minorHAnsi" w:hint="cs"/>
          <w:color w:val="FF0000"/>
          <w:rtl/>
          <w:lang w:bidi="fa-IR"/>
        </w:rPr>
        <w:t>پروین دولت آبادی</w:t>
      </w:r>
      <w:r>
        <w:rPr>
          <w:rFonts w:cstheme="minorHAnsi" w:hint="cs"/>
          <w:color w:val="000000" w:themeColor="text1"/>
          <w:rtl/>
          <w:lang w:bidi="fa-IR"/>
        </w:rPr>
        <w:t>)        ب. فضل خدا (</w:t>
      </w:r>
      <w:r w:rsidR="00D1590F">
        <w:rPr>
          <w:rFonts w:cstheme="minorHAnsi" w:hint="cs"/>
          <w:color w:val="FF0000"/>
          <w:rtl/>
          <w:lang w:bidi="fa-IR"/>
        </w:rPr>
        <w:t>سعدی</w:t>
      </w:r>
      <w:r w:rsidR="00D1590F">
        <w:rPr>
          <w:rFonts w:cstheme="minorHAnsi" w:hint="cs"/>
          <w:color w:val="000000" w:themeColor="text1"/>
          <w:rtl/>
          <w:lang w:bidi="fa-IR"/>
        </w:rPr>
        <w:t>)</w:t>
      </w:r>
    </w:p>
    <w:p w:rsidR="00D1590F" w:rsidRDefault="00D1590F" w:rsidP="00D1590F">
      <w:pPr>
        <w:pStyle w:val="ListParagraph"/>
        <w:tabs>
          <w:tab w:val="left" w:pos="10226"/>
        </w:tabs>
        <w:bidi/>
        <w:ind w:left="1800"/>
        <w:jc w:val="both"/>
        <w:rPr>
          <w:rFonts w:cstheme="minorHAnsi"/>
          <w:color w:val="000000" w:themeColor="text1"/>
          <w:rtl/>
          <w:lang w:bidi="fa-IR"/>
        </w:rPr>
      </w:pPr>
    </w:p>
    <w:p w:rsidR="00D1590F" w:rsidRPr="00D1590F" w:rsidRDefault="00D1590F" w:rsidP="00D1590F">
      <w:pPr>
        <w:pStyle w:val="ListParagraph"/>
        <w:numPr>
          <w:ilvl w:val="0"/>
          <w:numId w:val="4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در بیت (باد سرد آرام بر صحرا گذشت     سبزه زاران؛ رفته رفته زرد گشت) شاعر اشاره به کدام فصل دارد؟ </w:t>
      </w:r>
      <w:r>
        <w:rPr>
          <w:rFonts w:cstheme="minorHAnsi" w:hint="cs"/>
          <w:color w:val="FF0000"/>
          <w:rtl/>
          <w:lang w:bidi="fa-IR"/>
        </w:rPr>
        <w:t>فصل پاییز</w:t>
      </w:r>
    </w:p>
    <w:p w:rsidR="00D1590F" w:rsidRPr="00D1590F" w:rsidRDefault="00D1590F" w:rsidP="00D1590F">
      <w:pPr>
        <w:pStyle w:val="ListParagraph"/>
        <w:tabs>
          <w:tab w:val="left" w:pos="10226"/>
        </w:tabs>
        <w:bidi/>
        <w:ind w:left="1800"/>
        <w:jc w:val="both"/>
        <w:rPr>
          <w:rFonts w:cstheme="minorHAnsi" w:hint="cs"/>
          <w:lang w:bidi="fa-IR"/>
        </w:rPr>
      </w:pPr>
    </w:p>
    <w:p w:rsidR="00D1590F" w:rsidRDefault="00D1590F" w:rsidP="00D1590F">
      <w:pPr>
        <w:pStyle w:val="ListParagraph"/>
        <w:numPr>
          <w:ilvl w:val="0"/>
          <w:numId w:val="4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 xml:space="preserve">شعر زیر را به صورت ساده بنویس . </w:t>
      </w:r>
    </w:p>
    <w:p w:rsidR="00D1590F" w:rsidRPr="00D1590F" w:rsidRDefault="00D1590F" w:rsidP="00D1590F">
      <w:pPr>
        <w:pStyle w:val="ListParagraph"/>
        <w:rPr>
          <w:rFonts w:cstheme="minorHAnsi" w:hint="cs"/>
          <w:rtl/>
          <w:lang w:bidi="fa-IR"/>
        </w:rPr>
      </w:pPr>
    </w:p>
    <w:p w:rsidR="00D1590F" w:rsidRDefault="00D1590F" w:rsidP="00D1590F">
      <w:pPr>
        <w:pStyle w:val="ListParagraph"/>
        <w:tabs>
          <w:tab w:val="left" w:pos="10226"/>
        </w:tabs>
        <w:bidi/>
        <w:ind w:left="1800"/>
        <w:jc w:val="both"/>
        <w:rPr>
          <w:rFonts w:cstheme="minorHAnsi" w:hint="cs"/>
          <w:rtl/>
          <w:lang w:bidi="fa-IR"/>
        </w:rPr>
      </w:pPr>
      <w:r>
        <w:rPr>
          <w:rFonts w:cstheme="minorHAnsi" w:hint="cs"/>
          <w:rtl/>
          <w:lang w:bidi="fa-IR"/>
        </w:rPr>
        <w:t xml:space="preserve">علم چندان که بیش تر خوانی     چون عمل در تو نیست نادانی </w:t>
      </w:r>
    </w:p>
    <w:p w:rsidR="00D1590F" w:rsidRDefault="00D1590F" w:rsidP="00D1590F">
      <w:pPr>
        <w:pStyle w:val="ListParagraph"/>
        <w:tabs>
          <w:tab w:val="left" w:pos="10226"/>
        </w:tabs>
        <w:bidi/>
        <w:ind w:left="1800"/>
        <w:jc w:val="both"/>
        <w:rPr>
          <w:rFonts w:cstheme="minorHAnsi"/>
          <w:color w:val="FF0000"/>
          <w:rtl/>
          <w:lang w:bidi="fa-IR"/>
        </w:rPr>
      </w:pPr>
      <w:r w:rsidRPr="00D1590F">
        <w:rPr>
          <w:rFonts w:cstheme="minorHAnsi" w:hint="cs"/>
          <w:color w:val="FF0000"/>
          <w:rtl/>
          <w:lang w:bidi="fa-IR"/>
        </w:rPr>
        <w:t xml:space="preserve">هر چه بیشتر علم بیاموزید، اگر آن را عملی نکنید نادان خواهید بود . </w:t>
      </w:r>
    </w:p>
    <w:p w:rsidR="00D1590F" w:rsidRDefault="00D1590F" w:rsidP="00D1590F">
      <w:pPr>
        <w:pStyle w:val="ListParagraph"/>
        <w:tabs>
          <w:tab w:val="left" w:pos="10226"/>
        </w:tabs>
        <w:bidi/>
        <w:ind w:left="1800"/>
        <w:jc w:val="both"/>
        <w:rPr>
          <w:rFonts w:cstheme="minorHAnsi"/>
          <w:color w:val="FF0000"/>
          <w:rtl/>
          <w:lang w:bidi="fa-IR"/>
        </w:rPr>
      </w:pPr>
    </w:p>
    <w:p w:rsidR="00D1590F" w:rsidRDefault="00D1590F" w:rsidP="00D1590F">
      <w:pPr>
        <w:pStyle w:val="ListParagraph"/>
        <w:numPr>
          <w:ilvl w:val="0"/>
          <w:numId w:val="4"/>
        </w:numPr>
        <w:tabs>
          <w:tab w:val="left" w:pos="10226"/>
        </w:tabs>
        <w:bidi/>
        <w:jc w:val="both"/>
        <w:rPr>
          <w:rFonts w:cstheme="minorHAnsi"/>
          <w:color w:val="000000" w:themeColor="text1"/>
          <w:lang w:bidi="fa-IR"/>
        </w:rPr>
      </w:pPr>
      <w:r w:rsidRPr="00D1590F">
        <w:rPr>
          <w:rFonts w:cstheme="minorHAnsi" w:hint="cs"/>
          <w:color w:val="000000" w:themeColor="text1"/>
          <w:rtl/>
          <w:lang w:bidi="fa-IR"/>
        </w:rPr>
        <w:t xml:space="preserve">پیام قصه ی چنار و کدوبن را بنویسید . </w:t>
      </w:r>
    </w:p>
    <w:p w:rsidR="00D1590F" w:rsidRDefault="00D1590F" w:rsidP="00D1590F">
      <w:pPr>
        <w:pStyle w:val="ListParagraph"/>
        <w:tabs>
          <w:tab w:val="left" w:pos="10226"/>
        </w:tabs>
        <w:bidi/>
        <w:ind w:left="1800"/>
        <w:rPr>
          <w:rFonts w:cstheme="minorHAnsi"/>
          <w:color w:val="FF0000"/>
          <w:rtl/>
          <w:lang w:bidi="fa-IR"/>
        </w:rPr>
      </w:pPr>
      <w:r w:rsidRPr="00D1590F">
        <w:rPr>
          <w:rFonts w:cstheme="minorHAnsi" w:hint="cs"/>
          <w:color w:val="FF0000"/>
          <w:rtl/>
          <w:lang w:bidi="fa-IR"/>
        </w:rPr>
        <w:t xml:space="preserve">پیام این حکایت، همان ضرب المثل بار کج به منزل نمی رسد است، یعنی انسان ها نباید در همان آغاز کار به دنبال کارهای ناشایست و نادرست بروند چون که عاقبل، یک روز، این کارهای ناشایست سبب رسوایی آنها می شود . </w:t>
      </w:r>
    </w:p>
    <w:p w:rsidR="00D1590F" w:rsidRDefault="00D1590F" w:rsidP="00D1590F">
      <w:pPr>
        <w:pStyle w:val="ListParagraph"/>
        <w:tabs>
          <w:tab w:val="left" w:pos="10226"/>
        </w:tabs>
        <w:bidi/>
        <w:ind w:left="1800"/>
        <w:rPr>
          <w:rFonts w:cstheme="minorHAnsi"/>
          <w:color w:val="FF0000"/>
          <w:rtl/>
          <w:lang w:bidi="fa-IR"/>
        </w:rPr>
      </w:pPr>
    </w:p>
    <w:p w:rsidR="00D1590F" w:rsidRPr="00E552A3" w:rsidRDefault="00D1590F" w:rsidP="00D1590F">
      <w:pPr>
        <w:pStyle w:val="ListParagraph"/>
        <w:numPr>
          <w:ilvl w:val="0"/>
          <w:numId w:val="4"/>
        </w:numPr>
        <w:tabs>
          <w:tab w:val="left" w:pos="10226"/>
        </w:tabs>
        <w:bidi/>
        <w:rPr>
          <w:rFonts w:cstheme="minorHAnsi"/>
          <w:color w:val="000000" w:themeColor="text1"/>
          <w:lang w:bidi="fa-IR"/>
        </w:rPr>
      </w:pPr>
      <w:r w:rsidRPr="00D1590F">
        <w:rPr>
          <w:rFonts w:cstheme="minorHAnsi" w:hint="cs"/>
          <w:color w:val="000000" w:themeColor="text1"/>
          <w:rtl/>
          <w:lang w:bidi="fa-IR"/>
        </w:rPr>
        <w:t xml:space="preserve">سرود ملی کشور نشان چیست ؟ </w:t>
      </w:r>
      <w:r w:rsidR="00E552A3" w:rsidRPr="00E552A3">
        <w:rPr>
          <w:rFonts w:cstheme="minorHAnsi" w:hint="cs"/>
          <w:color w:val="FF0000"/>
          <w:rtl/>
          <w:lang w:bidi="fa-IR"/>
        </w:rPr>
        <w:t xml:space="preserve">نشان افتخار، استقلال و عظمت یک کشور است . </w:t>
      </w:r>
    </w:p>
    <w:p w:rsidR="00E552A3" w:rsidRPr="00D1590F" w:rsidRDefault="00E552A3" w:rsidP="00E552A3">
      <w:pPr>
        <w:pStyle w:val="ListParagraph"/>
        <w:tabs>
          <w:tab w:val="left" w:pos="10226"/>
        </w:tabs>
        <w:bidi/>
        <w:ind w:left="1800"/>
        <w:rPr>
          <w:rFonts w:cstheme="minorHAnsi"/>
          <w:color w:val="000000" w:themeColor="text1"/>
          <w:rtl/>
          <w:lang w:bidi="fa-IR"/>
        </w:rPr>
      </w:pPr>
    </w:p>
    <w:p w:rsidR="00D1590F" w:rsidRDefault="00E552A3" w:rsidP="00E552A3">
      <w:pPr>
        <w:pStyle w:val="ListParagraph"/>
        <w:numPr>
          <w:ilvl w:val="0"/>
          <w:numId w:val="4"/>
        </w:numPr>
        <w:tabs>
          <w:tab w:val="left" w:pos="10226"/>
        </w:tabs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با کلمه های زیر جمله بسازید . </w:t>
      </w:r>
    </w:p>
    <w:p w:rsidR="00E552A3" w:rsidRPr="00E552A3" w:rsidRDefault="00E552A3" w:rsidP="00E552A3">
      <w:pPr>
        <w:pStyle w:val="ListParagraph"/>
        <w:rPr>
          <w:rFonts w:cstheme="minorHAnsi" w:hint="cs"/>
          <w:color w:val="000000" w:themeColor="text1"/>
          <w:rtl/>
          <w:lang w:bidi="fa-IR"/>
        </w:rPr>
      </w:pPr>
    </w:p>
    <w:p w:rsidR="00E552A3" w:rsidRDefault="00E552A3" w:rsidP="00E552A3">
      <w:pPr>
        <w:pStyle w:val="ListParagraph"/>
        <w:numPr>
          <w:ilvl w:val="0"/>
          <w:numId w:val="5"/>
        </w:numPr>
        <w:tabs>
          <w:tab w:val="left" w:pos="10226"/>
        </w:tabs>
        <w:bidi/>
        <w:jc w:val="both"/>
        <w:rPr>
          <w:rFonts w:cstheme="minorHAnsi" w:hint="cs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غرور: </w:t>
      </w:r>
      <w:r w:rsidRPr="00E552A3">
        <w:rPr>
          <w:rFonts w:cstheme="minorHAnsi" w:hint="cs"/>
          <w:color w:val="FF0000"/>
          <w:rtl/>
          <w:lang w:bidi="fa-IR"/>
        </w:rPr>
        <w:t xml:space="preserve">غرور باعث می شود که انسان ها گاهی خود را از دیگران بالاتر بدانند . </w:t>
      </w:r>
    </w:p>
    <w:p w:rsidR="00E552A3" w:rsidRPr="00E552A3" w:rsidRDefault="00E552A3" w:rsidP="00E552A3">
      <w:pPr>
        <w:pStyle w:val="ListParagraph"/>
        <w:rPr>
          <w:rFonts w:cstheme="minorHAnsi" w:hint="cs"/>
          <w:color w:val="000000" w:themeColor="text1"/>
          <w:rtl/>
          <w:lang w:bidi="fa-IR"/>
        </w:rPr>
      </w:pPr>
    </w:p>
    <w:p w:rsidR="00E552A3" w:rsidRPr="00E552A3" w:rsidRDefault="00E552A3" w:rsidP="00E552A3">
      <w:pPr>
        <w:pStyle w:val="ListParagraph"/>
        <w:numPr>
          <w:ilvl w:val="0"/>
          <w:numId w:val="5"/>
        </w:numPr>
        <w:tabs>
          <w:tab w:val="left" w:pos="10226"/>
        </w:tabs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شهیدان : </w:t>
      </w:r>
      <w:r w:rsidRPr="00E552A3">
        <w:rPr>
          <w:rFonts w:cstheme="minorHAnsi" w:hint="cs"/>
          <w:color w:val="FF0000"/>
          <w:rtl/>
          <w:lang w:bidi="fa-IR"/>
        </w:rPr>
        <w:t xml:space="preserve">اسم کوچه ها و خیابان های ما به نام شهیدان نام گذاری شده است . </w:t>
      </w:r>
      <w:bookmarkStart w:id="0" w:name="_GoBack"/>
      <w:bookmarkEnd w:id="0"/>
    </w:p>
    <w:p w:rsidR="00D1590F" w:rsidRPr="00D1590F" w:rsidRDefault="00D1590F" w:rsidP="00D1590F">
      <w:pPr>
        <w:pStyle w:val="ListParagraph"/>
        <w:tabs>
          <w:tab w:val="left" w:pos="10226"/>
        </w:tabs>
        <w:bidi/>
        <w:ind w:left="1800"/>
        <w:jc w:val="both"/>
        <w:rPr>
          <w:rFonts w:cstheme="minorHAnsi" w:hint="cs"/>
          <w:color w:val="FF0000"/>
          <w:lang w:bidi="fa-IR"/>
        </w:rPr>
      </w:pPr>
    </w:p>
    <w:p w:rsidR="00452C25" w:rsidRPr="00D1590F" w:rsidRDefault="00070D04" w:rsidP="00D1590F">
      <w:pPr>
        <w:pStyle w:val="ListParagraph"/>
        <w:tabs>
          <w:tab w:val="left" w:pos="10226"/>
        </w:tabs>
        <w:bidi/>
        <w:ind w:left="1800"/>
        <w:jc w:val="both"/>
        <w:rPr>
          <w:rFonts w:cstheme="minorHAnsi"/>
          <w:lang w:bidi="fa-IR"/>
        </w:rPr>
      </w:pPr>
      <w:r w:rsidRPr="00D1590F">
        <w:rPr>
          <w:rFonts w:cstheme="minorHAnsi"/>
          <w:lang w:bidi="fa-IR"/>
        </w:rPr>
        <w:tab/>
      </w:r>
    </w:p>
    <w:sectPr w:rsidR="00452C25" w:rsidRPr="00D1590F">
      <w:headerReference w:type="default" r:id="rId9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D4" w:rsidRDefault="006409D4">
      <w:pPr>
        <w:spacing w:line="240" w:lineRule="auto"/>
      </w:pPr>
      <w:r>
        <w:separator/>
      </w:r>
    </w:p>
  </w:endnote>
  <w:endnote w:type="continuationSeparator" w:id="0">
    <w:p w:rsidR="006409D4" w:rsidRDefault="00640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D4" w:rsidRDefault="006409D4">
      <w:pPr>
        <w:spacing w:after="0"/>
      </w:pPr>
      <w:r>
        <w:separator/>
      </w:r>
    </w:p>
  </w:footnote>
  <w:footnote w:type="continuationSeparator" w:id="0">
    <w:p w:rsidR="006409D4" w:rsidRDefault="00640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0513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2A3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30F4"/>
    <w:multiLevelType w:val="hybridMultilevel"/>
    <w:tmpl w:val="40789272"/>
    <w:lvl w:ilvl="0" w:tplc="EE7224C0">
      <w:start w:val="26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C4FDD"/>
    <w:multiLevelType w:val="hybridMultilevel"/>
    <w:tmpl w:val="A7FCE97A"/>
    <w:lvl w:ilvl="0" w:tplc="8FA64F2C">
      <w:start w:val="1"/>
      <w:numFmt w:val="decimal"/>
      <w:lvlText w:val="%1-"/>
      <w:lvlJc w:val="left"/>
      <w:pPr>
        <w:ind w:left="135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0E81E4E"/>
    <w:multiLevelType w:val="hybridMultilevel"/>
    <w:tmpl w:val="8F649A06"/>
    <w:lvl w:ilvl="0" w:tplc="6B68E57A">
      <w:start w:val="1"/>
      <w:numFmt w:val="decimal"/>
      <w:lvlText w:val="%1-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951AF0"/>
    <w:multiLevelType w:val="hybridMultilevel"/>
    <w:tmpl w:val="73BA4BAE"/>
    <w:lvl w:ilvl="0" w:tplc="C9F2CCF6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513D0"/>
    <w:rsid w:val="000632EC"/>
    <w:rsid w:val="00070D04"/>
    <w:rsid w:val="000B2CA1"/>
    <w:rsid w:val="00106F54"/>
    <w:rsid w:val="00120B5E"/>
    <w:rsid w:val="00191B88"/>
    <w:rsid w:val="001C77FD"/>
    <w:rsid w:val="00213E8B"/>
    <w:rsid w:val="00246477"/>
    <w:rsid w:val="0024686A"/>
    <w:rsid w:val="0025511B"/>
    <w:rsid w:val="002947CD"/>
    <w:rsid w:val="002D0CE6"/>
    <w:rsid w:val="002F435D"/>
    <w:rsid w:val="00386F20"/>
    <w:rsid w:val="003B4552"/>
    <w:rsid w:val="003F282B"/>
    <w:rsid w:val="003F2C23"/>
    <w:rsid w:val="0040169B"/>
    <w:rsid w:val="00452C25"/>
    <w:rsid w:val="004B62BD"/>
    <w:rsid w:val="004C4632"/>
    <w:rsid w:val="00521F9D"/>
    <w:rsid w:val="005464E0"/>
    <w:rsid w:val="005847B1"/>
    <w:rsid w:val="00596AB2"/>
    <w:rsid w:val="005E18D9"/>
    <w:rsid w:val="00610A96"/>
    <w:rsid w:val="006409D4"/>
    <w:rsid w:val="00645118"/>
    <w:rsid w:val="00671552"/>
    <w:rsid w:val="006A595F"/>
    <w:rsid w:val="00716BB3"/>
    <w:rsid w:val="007B5315"/>
    <w:rsid w:val="00831E5B"/>
    <w:rsid w:val="0089265C"/>
    <w:rsid w:val="00894B9C"/>
    <w:rsid w:val="009547D7"/>
    <w:rsid w:val="009647BB"/>
    <w:rsid w:val="009F1D1C"/>
    <w:rsid w:val="00A24EB7"/>
    <w:rsid w:val="00A61763"/>
    <w:rsid w:val="00A62867"/>
    <w:rsid w:val="00B42479"/>
    <w:rsid w:val="00B83432"/>
    <w:rsid w:val="00BF1786"/>
    <w:rsid w:val="00C115DF"/>
    <w:rsid w:val="00C170AC"/>
    <w:rsid w:val="00C27F7A"/>
    <w:rsid w:val="00C76856"/>
    <w:rsid w:val="00C84A01"/>
    <w:rsid w:val="00CE4097"/>
    <w:rsid w:val="00CF7B2C"/>
    <w:rsid w:val="00D1590F"/>
    <w:rsid w:val="00D228BC"/>
    <w:rsid w:val="00D34812"/>
    <w:rsid w:val="00DC5E83"/>
    <w:rsid w:val="00E439A5"/>
    <w:rsid w:val="00E44EB7"/>
    <w:rsid w:val="00E460C8"/>
    <w:rsid w:val="00E5113F"/>
    <w:rsid w:val="00E552A3"/>
    <w:rsid w:val="00EB0C56"/>
    <w:rsid w:val="00F30FB4"/>
    <w:rsid w:val="00F47F33"/>
    <w:rsid w:val="00F9713C"/>
    <w:rsid w:val="00FA36EC"/>
    <w:rsid w:val="00FB1D9F"/>
    <w:rsid w:val="00FB274F"/>
    <w:rsid w:val="00FC3F03"/>
    <w:rsid w:val="00FE7406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2A"/>
    <w:rsid w:val="0055208C"/>
    <w:rsid w:val="005F48CB"/>
    <w:rsid w:val="007C1FBA"/>
    <w:rsid w:val="00A55AD3"/>
    <w:rsid w:val="00B05F1A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2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F48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</cp:lastModifiedBy>
  <cp:revision>58</cp:revision>
  <dcterms:created xsi:type="dcterms:W3CDTF">2024-12-22T16:11:00Z</dcterms:created>
  <dcterms:modified xsi:type="dcterms:W3CDTF">2024-12-22T18:36:00Z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